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5092B" w:rsidRPr="00036157" w:rsidRDefault="00D5092B" w:rsidP="00D5092B">
      <w:pPr>
        <w:pStyle w:val="a3"/>
        <w:spacing w:after="0" w:line="240" w:lineRule="auto"/>
        <w:ind w:left="0" w:firstLine="851"/>
        <w:jc w:val="center"/>
        <w:rPr>
          <w:rFonts w:ascii="Times New Roman" w:hAnsi="Times New Roman" w:cs="Times New Roman"/>
          <w:color w:val="000000"/>
          <w:sz w:val="28"/>
          <w:szCs w:val="28"/>
          <w:lang w:val="kk-KZ"/>
        </w:rPr>
      </w:pPr>
      <w:r>
        <w:rPr>
          <w:rFonts w:ascii="Times New Roman" w:hAnsi="Times New Roman" w:cs="Times New Roman"/>
          <w:color w:val="000000"/>
          <w:sz w:val="28"/>
          <w:szCs w:val="28"/>
          <w:lang w:val="kk-KZ"/>
        </w:rPr>
        <w:t xml:space="preserve">9 </w:t>
      </w:r>
      <w:r w:rsidRPr="00036157">
        <w:rPr>
          <w:rFonts w:ascii="Times New Roman" w:hAnsi="Times New Roman" w:cs="Times New Roman"/>
          <w:color w:val="000000"/>
          <w:sz w:val="28"/>
          <w:szCs w:val="28"/>
          <w:lang w:val="kk-KZ"/>
        </w:rPr>
        <w:t>КАДАСТРДЫҢ ДЕРЕКТЕРIН БЕРУ ЖӘНЕ АҚПАРАТЫН ПАЙДАЛАНУ</w:t>
      </w:r>
    </w:p>
    <w:p w:rsidR="00D5092B" w:rsidRPr="00036157" w:rsidRDefault="00D5092B" w:rsidP="00D5092B">
      <w:pPr>
        <w:spacing w:after="0" w:line="240" w:lineRule="auto"/>
        <w:jc w:val="both"/>
        <w:rPr>
          <w:rFonts w:ascii="Times New Roman" w:hAnsi="Times New Roman" w:cs="Times New Roman"/>
          <w:sz w:val="28"/>
          <w:szCs w:val="28"/>
          <w:lang w:val="kk-KZ"/>
        </w:rPr>
      </w:pPr>
    </w:p>
    <w:p w:rsidR="00D5092B" w:rsidRDefault="00D5092B" w:rsidP="00D5092B">
      <w:pPr>
        <w:spacing w:after="0" w:line="240" w:lineRule="auto"/>
        <w:ind w:firstLine="851"/>
        <w:jc w:val="both"/>
        <w:rPr>
          <w:rFonts w:ascii="Times New Roman" w:hAnsi="Times New Roman" w:cs="Times New Roman"/>
          <w:sz w:val="28"/>
          <w:szCs w:val="28"/>
          <w:lang w:val="kk-KZ"/>
        </w:rPr>
      </w:pPr>
      <w:r w:rsidRPr="00036157">
        <w:rPr>
          <w:rFonts w:ascii="Times New Roman" w:hAnsi="Times New Roman" w:cs="Times New Roman"/>
          <w:color w:val="000000"/>
          <w:sz w:val="28"/>
          <w:szCs w:val="28"/>
          <w:lang w:val="kk-KZ"/>
        </w:rPr>
        <w:t xml:space="preserve">Мыналар </w:t>
      </w:r>
      <w:r>
        <w:rPr>
          <w:rFonts w:ascii="Times New Roman" w:hAnsi="Times New Roman" w:cs="Times New Roman"/>
          <w:color w:val="000000"/>
          <w:sz w:val="28"/>
          <w:szCs w:val="28"/>
          <w:lang w:val="kk-KZ"/>
        </w:rPr>
        <w:t>к</w:t>
      </w:r>
      <w:r w:rsidRPr="00036157">
        <w:rPr>
          <w:rFonts w:ascii="Times New Roman" w:hAnsi="Times New Roman" w:cs="Times New Roman"/>
          <w:color w:val="000000"/>
          <w:sz w:val="28"/>
          <w:szCs w:val="28"/>
          <w:lang w:val="kk-KZ"/>
        </w:rPr>
        <w:t xml:space="preserve">адастрдың мәлiметтерiн пайдаланушылар болып табылады: </w:t>
      </w:r>
    </w:p>
    <w:p w:rsidR="00D5092B" w:rsidRPr="00036157" w:rsidRDefault="00D5092B" w:rsidP="00D5092B">
      <w:pPr>
        <w:pStyle w:val="a3"/>
        <w:numPr>
          <w:ilvl w:val="0"/>
          <w:numId w:val="1"/>
        </w:numPr>
        <w:spacing w:after="0" w:line="240" w:lineRule="auto"/>
        <w:ind w:left="0" w:firstLine="851"/>
        <w:jc w:val="both"/>
        <w:rPr>
          <w:rFonts w:ascii="Times New Roman" w:hAnsi="Times New Roman" w:cs="Times New Roman"/>
          <w:sz w:val="28"/>
          <w:szCs w:val="28"/>
          <w:lang w:val="kk-KZ"/>
        </w:rPr>
      </w:pPr>
      <w:r w:rsidRPr="00036157">
        <w:rPr>
          <w:rFonts w:ascii="Times New Roman" w:hAnsi="Times New Roman" w:cs="Times New Roman"/>
          <w:color w:val="000000"/>
          <w:sz w:val="28"/>
          <w:szCs w:val="28"/>
          <w:lang w:val="kk-KZ"/>
        </w:rPr>
        <w:t xml:space="preserve">аумақтарды дамытуды жоспарлау, жердi аймақтарға бөлу, табиғат ресурстарын ұтымды пайдалану жөнiндегi бағдарламаларды әзiрлеу мәселелерi, жер ресурстарын басқаруға байланысты басқа да мәселелер бойынша - мемлекеттiк басқару органдары; </w:t>
      </w:r>
    </w:p>
    <w:p w:rsidR="00D5092B" w:rsidRPr="00036157" w:rsidRDefault="00D5092B" w:rsidP="00D5092B">
      <w:pPr>
        <w:pStyle w:val="a3"/>
        <w:numPr>
          <w:ilvl w:val="0"/>
          <w:numId w:val="1"/>
        </w:numPr>
        <w:spacing w:after="0" w:line="240" w:lineRule="auto"/>
        <w:ind w:left="0" w:firstLine="851"/>
        <w:jc w:val="both"/>
        <w:rPr>
          <w:rFonts w:ascii="Times New Roman" w:hAnsi="Times New Roman" w:cs="Times New Roman"/>
          <w:sz w:val="28"/>
          <w:szCs w:val="28"/>
          <w:lang w:val="kk-KZ"/>
        </w:rPr>
      </w:pPr>
      <w:r w:rsidRPr="00036157">
        <w:rPr>
          <w:rFonts w:ascii="Times New Roman" w:hAnsi="Times New Roman" w:cs="Times New Roman"/>
          <w:color w:val="000000"/>
          <w:sz w:val="28"/>
          <w:szCs w:val="28"/>
          <w:lang w:val="kk-KZ"/>
        </w:rPr>
        <w:t xml:space="preserve">жылжымайтын мүлiкке құқықтарды мемлекеттiк тiркеу саласындағы уәкілеттi органдар; </w:t>
      </w:r>
    </w:p>
    <w:p w:rsidR="00D5092B" w:rsidRPr="00036157" w:rsidRDefault="00D5092B" w:rsidP="00D5092B">
      <w:pPr>
        <w:pStyle w:val="a3"/>
        <w:numPr>
          <w:ilvl w:val="0"/>
          <w:numId w:val="1"/>
        </w:numPr>
        <w:spacing w:after="0" w:line="240" w:lineRule="auto"/>
        <w:ind w:left="0" w:firstLine="851"/>
        <w:jc w:val="both"/>
        <w:rPr>
          <w:rFonts w:ascii="Times New Roman" w:hAnsi="Times New Roman" w:cs="Times New Roman"/>
          <w:sz w:val="28"/>
          <w:szCs w:val="28"/>
        </w:rPr>
      </w:pPr>
      <w:r w:rsidRPr="00036157">
        <w:rPr>
          <w:rFonts w:ascii="Times New Roman" w:hAnsi="Times New Roman" w:cs="Times New Roman"/>
          <w:color w:val="000000"/>
          <w:sz w:val="28"/>
          <w:szCs w:val="28"/>
          <w:lang w:val="kk-KZ"/>
        </w:rPr>
        <w:t xml:space="preserve">мемлекеттiк статистика саласындағы органдар; </w:t>
      </w:r>
    </w:p>
    <w:p w:rsidR="00D5092B" w:rsidRPr="00036157" w:rsidRDefault="00D5092B" w:rsidP="00D5092B">
      <w:pPr>
        <w:pStyle w:val="a3"/>
        <w:numPr>
          <w:ilvl w:val="0"/>
          <w:numId w:val="1"/>
        </w:numPr>
        <w:spacing w:after="0" w:line="240" w:lineRule="auto"/>
        <w:ind w:left="0" w:firstLine="851"/>
        <w:jc w:val="both"/>
        <w:rPr>
          <w:rFonts w:ascii="Times New Roman" w:hAnsi="Times New Roman" w:cs="Times New Roman"/>
          <w:sz w:val="28"/>
          <w:szCs w:val="28"/>
        </w:rPr>
      </w:pPr>
      <w:r w:rsidRPr="00036157">
        <w:rPr>
          <w:rFonts w:ascii="Times New Roman" w:hAnsi="Times New Roman" w:cs="Times New Roman"/>
          <w:color w:val="000000"/>
          <w:sz w:val="28"/>
          <w:szCs w:val="28"/>
          <w:lang w:val="kk-KZ"/>
        </w:rPr>
        <w:t xml:space="preserve">құрылыс салуға жер учаскелерiн таңдау және беру (сату) мәселелерi бойынша - құрылыс және басқа объектiлерге тапсырыс берушiлер; </w:t>
      </w:r>
    </w:p>
    <w:p w:rsidR="00D5092B" w:rsidRPr="00036157" w:rsidRDefault="00D5092B" w:rsidP="00D5092B">
      <w:pPr>
        <w:pStyle w:val="a3"/>
        <w:numPr>
          <w:ilvl w:val="0"/>
          <w:numId w:val="1"/>
        </w:numPr>
        <w:spacing w:after="0" w:line="240" w:lineRule="auto"/>
        <w:ind w:left="0" w:firstLine="851"/>
        <w:jc w:val="both"/>
        <w:rPr>
          <w:rFonts w:ascii="Times New Roman" w:hAnsi="Times New Roman" w:cs="Times New Roman"/>
          <w:sz w:val="28"/>
          <w:szCs w:val="28"/>
        </w:rPr>
      </w:pPr>
      <w:r w:rsidRPr="00036157">
        <w:rPr>
          <w:rFonts w:ascii="Times New Roman" w:hAnsi="Times New Roman" w:cs="Times New Roman"/>
          <w:color w:val="000000"/>
          <w:sz w:val="28"/>
          <w:szCs w:val="28"/>
          <w:lang w:val="kk-KZ"/>
        </w:rPr>
        <w:t xml:space="preserve">жобалау-iздестiру және ғылыми-зерттеу жұмыстарын орындау үшiн бастапқы деректер алу мәселелерi бойынша - жобалау, iздестiру, ғылыми-зерттеу ұйымдары; </w:t>
      </w:r>
    </w:p>
    <w:p w:rsidR="00D5092B" w:rsidRPr="00036157" w:rsidRDefault="00D5092B" w:rsidP="00D5092B">
      <w:pPr>
        <w:pStyle w:val="a3"/>
        <w:numPr>
          <w:ilvl w:val="0"/>
          <w:numId w:val="1"/>
        </w:numPr>
        <w:spacing w:after="0" w:line="240" w:lineRule="auto"/>
        <w:ind w:left="0" w:firstLine="851"/>
        <w:jc w:val="both"/>
        <w:rPr>
          <w:rFonts w:ascii="Times New Roman" w:hAnsi="Times New Roman" w:cs="Times New Roman"/>
          <w:sz w:val="28"/>
          <w:szCs w:val="28"/>
        </w:rPr>
      </w:pPr>
      <w:r w:rsidRPr="00036157">
        <w:rPr>
          <w:rFonts w:ascii="Times New Roman" w:hAnsi="Times New Roman" w:cs="Times New Roman"/>
          <w:color w:val="000000"/>
          <w:sz w:val="28"/>
          <w:szCs w:val="28"/>
          <w:lang w:val="kk-KZ"/>
        </w:rPr>
        <w:t xml:space="preserve">мемлекеттiк қала құрылысы кадастрын жүргiзу, қала құрылысы және басқа да құжаттаманы әзiрлеу мәселелерi бойынша - сәулет-қала құрылысы қызметi саласындағы уәкiлеттi органдар; </w:t>
      </w:r>
    </w:p>
    <w:p w:rsidR="00D5092B" w:rsidRPr="00036157" w:rsidRDefault="00D5092B" w:rsidP="00D5092B">
      <w:pPr>
        <w:pStyle w:val="a3"/>
        <w:numPr>
          <w:ilvl w:val="0"/>
          <w:numId w:val="1"/>
        </w:numPr>
        <w:spacing w:after="0" w:line="240" w:lineRule="auto"/>
        <w:ind w:left="0" w:firstLine="851"/>
        <w:jc w:val="both"/>
        <w:rPr>
          <w:rFonts w:ascii="Times New Roman" w:hAnsi="Times New Roman" w:cs="Times New Roman"/>
          <w:sz w:val="28"/>
          <w:szCs w:val="28"/>
        </w:rPr>
      </w:pPr>
      <w:r w:rsidRPr="00036157">
        <w:rPr>
          <w:rFonts w:ascii="Times New Roman" w:hAnsi="Times New Roman" w:cs="Times New Roman"/>
          <w:color w:val="000000"/>
          <w:sz w:val="28"/>
          <w:szCs w:val="28"/>
          <w:lang w:val="kk-KZ"/>
        </w:rPr>
        <w:t xml:space="preserve">табиғи ресурстардың пайдаланылуын және қоршаған ортаның жай-күйiн бақылауды жүргiзу, табиғат қорғау iс-шараларын әзiрлеу мәселелерi бойынша - қоршаған ортаны қорғау саласындағы уәкiлеттi органдар; </w:t>
      </w:r>
    </w:p>
    <w:p w:rsidR="00D5092B" w:rsidRPr="00036157" w:rsidRDefault="00D5092B" w:rsidP="00D5092B">
      <w:pPr>
        <w:pStyle w:val="a3"/>
        <w:numPr>
          <w:ilvl w:val="0"/>
          <w:numId w:val="1"/>
        </w:numPr>
        <w:spacing w:after="0" w:line="240" w:lineRule="auto"/>
        <w:ind w:left="0" w:firstLine="851"/>
        <w:jc w:val="both"/>
        <w:rPr>
          <w:rFonts w:ascii="Times New Roman" w:hAnsi="Times New Roman" w:cs="Times New Roman"/>
          <w:sz w:val="28"/>
          <w:szCs w:val="28"/>
        </w:rPr>
      </w:pPr>
      <w:r w:rsidRPr="00036157">
        <w:rPr>
          <w:rFonts w:ascii="Times New Roman" w:hAnsi="Times New Roman" w:cs="Times New Roman"/>
          <w:color w:val="000000"/>
          <w:sz w:val="28"/>
          <w:szCs w:val="28"/>
          <w:lang w:val="kk-KZ"/>
        </w:rPr>
        <w:t xml:space="preserve">жер салығын есептеу мәселелерi бойынша - салық қызметiнiң органдары; </w:t>
      </w:r>
    </w:p>
    <w:p w:rsidR="00D5092B" w:rsidRPr="00036157" w:rsidRDefault="00D5092B" w:rsidP="00D5092B">
      <w:pPr>
        <w:pStyle w:val="a3"/>
        <w:numPr>
          <w:ilvl w:val="0"/>
          <w:numId w:val="1"/>
        </w:numPr>
        <w:spacing w:after="0" w:line="240" w:lineRule="auto"/>
        <w:ind w:left="0" w:firstLine="851"/>
        <w:jc w:val="both"/>
        <w:rPr>
          <w:rFonts w:ascii="Times New Roman" w:hAnsi="Times New Roman" w:cs="Times New Roman"/>
          <w:color w:val="000000"/>
          <w:sz w:val="28"/>
          <w:szCs w:val="28"/>
        </w:rPr>
      </w:pPr>
      <w:r w:rsidRPr="00036157">
        <w:rPr>
          <w:rFonts w:ascii="Times New Roman" w:hAnsi="Times New Roman" w:cs="Times New Roman"/>
          <w:color w:val="000000"/>
          <w:sz w:val="28"/>
          <w:szCs w:val="28"/>
          <w:lang w:val="kk-KZ"/>
        </w:rPr>
        <w:t>өзге де жеке және заңды тұлғалар.</w:t>
      </w:r>
    </w:p>
    <w:p w:rsidR="00D5092B" w:rsidRDefault="00D5092B" w:rsidP="00D5092B">
      <w:pPr>
        <w:pStyle w:val="a3"/>
        <w:spacing w:after="0" w:line="240" w:lineRule="auto"/>
        <w:ind w:left="0" w:firstLine="851"/>
        <w:jc w:val="both"/>
        <w:rPr>
          <w:rFonts w:ascii="Times New Roman" w:hAnsi="Times New Roman" w:cs="Times New Roman"/>
          <w:sz w:val="28"/>
          <w:szCs w:val="28"/>
          <w:lang w:val="kk-KZ"/>
        </w:rPr>
      </w:pPr>
      <w:r w:rsidRPr="00036157">
        <w:rPr>
          <w:rFonts w:ascii="Times New Roman" w:hAnsi="Times New Roman" w:cs="Times New Roman"/>
          <w:color w:val="000000"/>
          <w:sz w:val="28"/>
          <w:szCs w:val="28"/>
          <w:lang w:val="kk-KZ"/>
        </w:rPr>
        <w:t xml:space="preserve">Белгiлi бiр жер учаскесi туралы кадастрдың мәлiметтерi қағаз немесе магниттiк жеткiзгiштерде, сондай-ақ техникалық және телекоммуникациялық байланыс құралдары қолданыла отырып, Кадастр деректерi банкiне тiкелей санкцияландырылған рұқсат түрiнде жер учаскесiн есепке алу орны бойынша заңнамада белгiленген тәртiппен берiледi. </w:t>
      </w:r>
    </w:p>
    <w:p w:rsidR="00D5092B" w:rsidRDefault="00D5092B" w:rsidP="00D5092B">
      <w:pPr>
        <w:pStyle w:val="a3"/>
        <w:spacing w:after="0" w:line="240" w:lineRule="auto"/>
        <w:ind w:left="0" w:firstLine="851"/>
        <w:jc w:val="both"/>
        <w:rPr>
          <w:rFonts w:ascii="Times New Roman" w:hAnsi="Times New Roman" w:cs="Times New Roman"/>
          <w:sz w:val="28"/>
          <w:szCs w:val="28"/>
          <w:lang w:val="kk-KZ"/>
        </w:rPr>
      </w:pPr>
      <w:r w:rsidRPr="00F163F9">
        <w:rPr>
          <w:rFonts w:ascii="Times New Roman" w:hAnsi="Times New Roman" w:cs="Times New Roman"/>
          <w:color w:val="000000"/>
          <w:sz w:val="28"/>
          <w:szCs w:val="28"/>
          <w:lang w:val="kk-KZ"/>
        </w:rPr>
        <w:t xml:space="preserve">Кадастрдың жер учаскелерi туралы мәлiметтерi жер-кадастрлық карталармен (жоспарлармен) ара қатынаста болады. </w:t>
      </w:r>
    </w:p>
    <w:p w:rsidR="00D5092B" w:rsidRDefault="00D5092B" w:rsidP="00D5092B">
      <w:pPr>
        <w:pStyle w:val="a3"/>
        <w:spacing w:after="0" w:line="240" w:lineRule="auto"/>
        <w:ind w:left="0" w:firstLine="851"/>
        <w:jc w:val="both"/>
        <w:rPr>
          <w:rFonts w:ascii="Times New Roman" w:hAnsi="Times New Roman" w:cs="Times New Roman"/>
          <w:sz w:val="28"/>
          <w:szCs w:val="28"/>
          <w:lang w:val="kk-KZ"/>
        </w:rPr>
      </w:pPr>
      <w:r w:rsidRPr="00F163F9">
        <w:rPr>
          <w:rFonts w:ascii="Times New Roman" w:hAnsi="Times New Roman" w:cs="Times New Roman"/>
          <w:color w:val="000000"/>
          <w:sz w:val="28"/>
          <w:szCs w:val="28"/>
          <w:lang w:val="kk-KZ"/>
        </w:rPr>
        <w:t xml:space="preserve">Кадастрдың мемлекеттiк құпияларды және өзге де шектеулерді қамтымайтын мәлiметтерi жалпыға қол жетiмдi болып табылады және мүдделi жеке және заңды тұлғаларға ақылы негiзде берiледi. Кадастрдың мәлiметтерiн мемлекеттiк органдарға беру осы мақсаттарға көзделген бюджет қаражаты есебінен тегін негізде жүзеге асырылады. </w:t>
      </w:r>
    </w:p>
    <w:p w:rsidR="00536241" w:rsidRPr="00D5092B" w:rsidRDefault="00D5092B" w:rsidP="00D5092B">
      <w:pPr>
        <w:rPr>
          <w:lang w:val="kk-KZ"/>
        </w:rPr>
      </w:pPr>
      <w:r w:rsidRPr="00F163F9">
        <w:rPr>
          <w:rFonts w:ascii="Times New Roman" w:hAnsi="Times New Roman" w:cs="Times New Roman"/>
          <w:color w:val="000000"/>
          <w:sz w:val="28"/>
          <w:szCs w:val="28"/>
          <w:lang w:val="kk-KZ"/>
        </w:rPr>
        <w:t>Жер учаскелерiне арналған жер-кадастр iстері, жер-кадастр кiтаптары, бiрыңғай мемлекеттiк жер тiзiлiмi кадастрды жүргiзетiн кәсiпорынның мұрағатында тұрақты түрде сақталуға тиiс.</w:t>
      </w:r>
      <w:r>
        <w:rPr>
          <w:rFonts w:ascii="Times New Roman" w:hAnsi="Times New Roman" w:cs="Times New Roman"/>
          <w:sz w:val="28"/>
          <w:szCs w:val="28"/>
          <w:lang w:val="kk-KZ"/>
        </w:rPr>
        <w:t xml:space="preserve"> </w:t>
      </w:r>
      <w:r w:rsidRPr="00F163F9">
        <w:rPr>
          <w:rFonts w:ascii="Times New Roman" w:hAnsi="Times New Roman" w:cs="Times New Roman"/>
          <w:color w:val="000000"/>
          <w:sz w:val="28"/>
          <w:szCs w:val="28"/>
          <w:lang w:val="kk-KZ"/>
        </w:rPr>
        <w:t>Кадастрдың мәлiметтерiн алу режимiн бұзу неме</w:t>
      </w:r>
      <w:r>
        <w:rPr>
          <w:rFonts w:ascii="Times New Roman" w:hAnsi="Times New Roman" w:cs="Times New Roman"/>
          <w:color w:val="000000"/>
          <w:sz w:val="28"/>
          <w:szCs w:val="28"/>
          <w:lang w:val="kk-KZ"/>
        </w:rPr>
        <w:t xml:space="preserve">се анық емес ақпараттарды ұсыну заңнамалық </w:t>
      </w:r>
      <w:r w:rsidRPr="00F163F9">
        <w:rPr>
          <w:rFonts w:ascii="Times New Roman" w:hAnsi="Times New Roman" w:cs="Times New Roman"/>
          <w:color w:val="000000"/>
          <w:sz w:val="28"/>
          <w:szCs w:val="28"/>
          <w:lang w:val="kk-KZ"/>
        </w:rPr>
        <w:t>кесімдерде көзделген жауапкершілікке әкеп соқтырады.</w:t>
      </w:r>
      <w:bookmarkStart w:id="0" w:name="_GoBack"/>
      <w:bookmarkEnd w:id="0"/>
    </w:p>
    <w:sectPr w:rsidR="00536241" w:rsidRPr="00D5092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515708"/>
    <w:multiLevelType w:val="hybridMultilevel"/>
    <w:tmpl w:val="AF70D198"/>
    <w:lvl w:ilvl="0" w:tplc="2AEADF14">
      <w:start w:val="3"/>
      <w:numFmt w:val="bullet"/>
      <w:lvlText w:val="-"/>
      <w:lvlJc w:val="left"/>
      <w:pPr>
        <w:ind w:left="1211" w:hanging="360"/>
      </w:pPr>
      <w:rPr>
        <w:rFonts w:ascii="Times New Roman" w:eastAsiaTheme="minorHAnsi" w:hAnsi="Times New Roman" w:cs="Times New Roman" w:hint="default"/>
        <w:color w:val="000000"/>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7C72"/>
    <w:rsid w:val="00303F8C"/>
    <w:rsid w:val="00B77C72"/>
    <w:rsid w:val="00D5092B"/>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092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509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5092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509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345</Words>
  <Characters>1970</Characters>
  <Application>Microsoft Office Word</Application>
  <DocSecurity>0</DocSecurity>
  <Lines>16</Lines>
  <Paragraphs>4</Paragraphs>
  <ScaleCrop>false</ScaleCrop>
  <Company/>
  <LinksUpToDate>false</LinksUpToDate>
  <CharactersWithSpaces>2311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2016-06-09T12:27:00Z</dcterms:created>
  <dcterms:modified xsi:type="dcterms:W3CDTF">2016-06-09T12:27:00Z</dcterms:modified>
</cp:coreProperties>
</file>